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38549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北京师范大学政府管理学院202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年优秀大学生夏令营</w:t>
      </w:r>
    </w:p>
    <w:p w14:paraId="09C40AC9">
      <w:pPr>
        <w:tabs>
          <w:tab w:val="left" w:pos="1755"/>
          <w:tab w:val="center" w:pos="4819"/>
        </w:tabs>
        <w:spacing w:line="360" w:lineRule="auto"/>
        <w:jc w:val="left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ab/>
      </w:r>
      <w:r>
        <w:rPr>
          <w:rFonts w:hint="eastAsia" w:ascii="黑体" w:hAnsi="黑体" w:eastAsia="黑体" w:cs="黑体"/>
          <w:b/>
          <w:bCs/>
          <w:sz w:val="44"/>
          <w:szCs w:val="44"/>
        </w:rPr>
        <w:tab/>
      </w:r>
      <w:r>
        <w:rPr>
          <w:rFonts w:hint="eastAsia" w:ascii="黑体" w:hAnsi="黑体" w:eastAsia="黑体" w:cs="黑体"/>
          <w:b/>
          <w:bCs/>
          <w:sz w:val="44"/>
          <w:szCs w:val="44"/>
        </w:rPr>
        <w:t>专家推荐信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375"/>
        <w:gridCol w:w="2065"/>
        <w:gridCol w:w="1276"/>
        <w:gridCol w:w="1134"/>
        <w:gridCol w:w="2403"/>
      </w:tblGrid>
      <w:tr w14:paraId="0051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5" w:type="dxa"/>
            <w:vAlign w:val="center"/>
          </w:tcPr>
          <w:p w14:paraId="5392F93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学生信息</w:t>
            </w:r>
          </w:p>
        </w:tc>
        <w:tc>
          <w:tcPr>
            <w:tcW w:w="1375" w:type="dxa"/>
            <w:vAlign w:val="center"/>
          </w:tcPr>
          <w:p w14:paraId="1463FF59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学生姓名</w:t>
            </w:r>
          </w:p>
        </w:tc>
        <w:tc>
          <w:tcPr>
            <w:tcW w:w="2065" w:type="dxa"/>
            <w:vAlign w:val="center"/>
          </w:tcPr>
          <w:p w14:paraId="55AA150C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A537D1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方向</w:t>
            </w:r>
          </w:p>
        </w:tc>
        <w:tc>
          <w:tcPr>
            <w:tcW w:w="3537" w:type="dxa"/>
            <w:gridSpan w:val="2"/>
            <w:vAlign w:val="center"/>
          </w:tcPr>
          <w:p w14:paraId="6720A178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14:paraId="1F6F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5" w:type="dxa"/>
            <w:vMerge w:val="restart"/>
            <w:vAlign w:val="center"/>
          </w:tcPr>
          <w:p w14:paraId="126D5A5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推荐人信息</w:t>
            </w:r>
          </w:p>
        </w:tc>
        <w:tc>
          <w:tcPr>
            <w:tcW w:w="1375" w:type="dxa"/>
            <w:vAlign w:val="center"/>
          </w:tcPr>
          <w:p w14:paraId="701F0F5D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推荐人姓名</w:t>
            </w:r>
          </w:p>
        </w:tc>
        <w:tc>
          <w:tcPr>
            <w:tcW w:w="2065" w:type="dxa"/>
            <w:vAlign w:val="center"/>
          </w:tcPr>
          <w:p w14:paraId="2BE2D4D4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E030991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3537" w:type="dxa"/>
            <w:gridSpan w:val="2"/>
            <w:vAlign w:val="center"/>
          </w:tcPr>
          <w:p w14:paraId="5DEE12A6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14:paraId="3C23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5" w:type="dxa"/>
            <w:vMerge w:val="continue"/>
            <w:vAlign w:val="center"/>
          </w:tcPr>
          <w:p w14:paraId="0651475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68AA2D50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</w:p>
        </w:tc>
        <w:tc>
          <w:tcPr>
            <w:tcW w:w="2065" w:type="dxa"/>
            <w:vAlign w:val="center"/>
          </w:tcPr>
          <w:p w14:paraId="2EB048D2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3D54D09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</w:t>
            </w:r>
          </w:p>
        </w:tc>
        <w:tc>
          <w:tcPr>
            <w:tcW w:w="3537" w:type="dxa"/>
            <w:gridSpan w:val="2"/>
            <w:vAlign w:val="center"/>
          </w:tcPr>
          <w:p w14:paraId="1DE4A4BE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14:paraId="7ED5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5" w:type="dxa"/>
            <w:vMerge w:val="continue"/>
            <w:vAlign w:val="center"/>
          </w:tcPr>
          <w:p w14:paraId="090B8092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0D30D73E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3341" w:type="dxa"/>
            <w:gridSpan w:val="2"/>
            <w:vAlign w:val="center"/>
          </w:tcPr>
          <w:p w14:paraId="64A5B8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0E02BE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403" w:type="dxa"/>
            <w:vAlign w:val="center"/>
          </w:tcPr>
          <w:p w14:paraId="1526D92E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14:paraId="3A17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9" w:hRule="atLeast"/>
        </w:trPr>
        <w:tc>
          <w:tcPr>
            <w:tcW w:w="9628" w:type="dxa"/>
            <w:gridSpan w:val="6"/>
          </w:tcPr>
          <w:p w14:paraId="00E8F221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请对被推荐学生的道德修养、治学态度、科研能力、研究成果、知识结构、外国语水平、培养潜力等方面进行</w:t>
            </w:r>
            <w:r>
              <w:rPr>
                <w:rFonts w:hint="eastAsia" w:ascii="宋体"/>
                <w:sz w:val="24"/>
                <w:lang w:val="en-US" w:eastAsia="zh-CN"/>
              </w:rPr>
              <w:t>评价</w:t>
            </w:r>
            <w:r>
              <w:rPr>
                <w:rFonts w:hint="eastAsia" w:ascii="宋体"/>
                <w:sz w:val="24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根据内容</w:t>
            </w:r>
            <w:r>
              <w:rPr>
                <w:rFonts w:hint="eastAsia" w:ascii="宋体"/>
                <w:sz w:val="24"/>
              </w:rPr>
              <w:t>可</w:t>
            </w:r>
            <w:r>
              <w:rPr>
                <w:rFonts w:hint="eastAsia" w:ascii="宋体"/>
                <w:sz w:val="24"/>
                <w:lang w:val="en-US" w:eastAsia="zh-CN"/>
              </w:rPr>
              <w:t>加</w:t>
            </w:r>
            <w:r>
              <w:rPr>
                <w:rFonts w:hint="eastAsia" w:ascii="宋体"/>
                <w:sz w:val="24"/>
              </w:rPr>
              <w:t>页）</w:t>
            </w:r>
            <w:bookmarkStart w:id="0" w:name="_GoBack"/>
            <w:bookmarkEnd w:id="0"/>
          </w:p>
          <w:p w14:paraId="51F15C22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ascii="宋体"/>
                <w:sz w:val="24"/>
                <w:szCs w:val="22"/>
              </w:rPr>
            </w:pPr>
          </w:p>
          <w:p w14:paraId="4B1B9D4C">
            <w:pPr>
              <w:rPr>
                <w:sz w:val="24"/>
                <w:szCs w:val="24"/>
              </w:rPr>
            </w:pPr>
          </w:p>
          <w:p w14:paraId="3AAF5977">
            <w:pPr>
              <w:rPr>
                <w:sz w:val="24"/>
                <w:szCs w:val="24"/>
              </w:rPr>
            </w:pPr>
          </w:p>
          <w:p w14:paraId="4AFF70D9">
            <w:pPr>
              <w:rPr>
                <w:sz w:val="24"/>
                <w:szCs w:val="24"/>
              </w:rPr>
            </w:pPr>
          </w:p>
          <w:p w14:paraId="13A7B42B">
            <w:pPr>
              <w:rPr>
                <w:sz w:val="24"/>
                <w:szCs w:val="24"/>
              </w:rPr>
            </w:pPr>
          </w:p>
          <w:p w14:paraId="22698357">
            <w:pPr>
              <w:rPr>
                <w:sz w:val="24"/>
                <w:szCs w:val="24"/>
              </w:rPr>
            </w:pPr>
          </w:p>
          <w:p w14:paraId="12697BD5">
            <w:pPr>
              <w:rPr>
                <w:sz w:val="24"/>
                <w:szCs w:val="24"/>
              </w:rPr>
            </w:pPr>
          </w:p>
          <w:p w14:paraId="77B96419">
            <w:pPr>
              <w:rPr>
                <w:sz w:val="24"/>
                <w:szCs w:val="24"/>
              </w:rPr>
            </w:pPr>
          </w:p>
          <w:p w14:paraId="432373D9">
            <w:pPr>
              <w:rPr>
                <w:sz w:val="24"/>
                <w:szCs w:val="24"/>
              </w:rPr>
            </w:pPr>
          </w:p>
          <w:p w14:paraId="7F5B13DE">
            <w:pPr>
              <w:rPr>
                <w:sz w:val="24"/>
                <w:szCs w:val="24"/>
              </w:rPr>
            </w:pPr>
          </w:p>
          <w:p w14:paraId="3204AD32">
            <w:pPr>
              <w:rPr>
                <w:sz w:val="24"/>
                <w:szCs w:val="24"/>
              </w:rPr>
            </w:pPr>
          </w:p>
          <w:p w14:paraId="12DC7FCF">
            <w:pPr>
              <w:rPr>
                <w:sz w:val="24"/>
                <w:szCs w:val="24"/>
              </w:rPr>
            </w:pPr>
          </w:p>
          <w:p w14:paraId="38D19FDB">
            <w:pPr>
              <w:rPr>
                <w:sz w:val="24"/>
                <w:szCs w:val="24"/>
              </w:rPr>
            </w:pPr>
          </w:p>
          <w:p w14:paraId="36B11DED">
            <w:pPr>
              <w:rPr>
                <w:sz w:val="24"/>
                <w:szCs w:val="24"/>
              </w:rPr>
            </w:pPr>
          </w:p>
          <w:p w14:paraId="0D70A5A2">
            <w:pPr>
              <w:rPr>
                <w:sz w:val="24"/>
                <w:szCs w:val="24"/>
              </w:rPr>
            </w:pPr>
          </w:p>
          <w:p w14:paraId="18A4DA57">
            <w:pPr>
              <w:rPr>
                <w:sz w:val="24"/>
                <w:szCs w:val="24"/>
              </w:rPr>
            </w:pPr>
          </w:p>
          <w:p w14:paraId="64F4A299">
            <w:pPr>
              <w:rPr>
                <w:sz w:val="24"/>
                <w:szCs w:val="24"/>
              </w:rPr>
            </w:pPr>
          </w:p>
          <w:p w14:paraId="0148705A">
            <w:pPr>
              <w:rPr>
                <w:sz w:val="24"/>
                <w:szCs w:val="24"/>
              </w:rPr>
            </w:pPr>
          </w:p>
          <w:p w14:paraId="567A13D4">
            <w:pPr>
              <w:rPr>
                <w:sz w:val="24"/>
                <w:szCs w:val="24"/>
              </w:rPr>
            </w:pPr>
          </w:p>
          <w:p w14:paraId="1EA1C2CF">
            <w:pPr>
              <w:rPr>
                <w:sz w:val="24"/>
                <w:szCs w:val="24"/>
              </w:rPr>
            </w:pPr>
          </w:p>
          <w:p w14:paraId="26CAA06A">
            <w:pPr>
              <w:rPr>
                <w:sz w:val="24"/>
                <w:szCs w:val="24"/>
              </w:rPr>
            </w:pPr>
          </w:p>
          <w:p w14:paraId="61198DFF">
            <w:pPr>
              <w:rPr>
                <w:sz w:val="24"/>
                <w:szCs w:val="24"/>
              </w:rPr>
            </w:pPr>
          </w:p>
          <w:p w14:paraId="58DCC2A8">
            <w:pPr>
              <w:rPr>
                <w:sz w:val="24"/>
                <w:szCs w:val="24"/>
              </w:rPr>
            </w:pPr>
          </w:p>
          <w:p w14:paraId="563E9970">
            <w:pPr>
              <w:rPr>
                <w:sz w:val="24"/>
                <w:szCs w:val="24"/>
              </w:rPr>
            </w:pPr>
          </w:p>
          <w:p w14:paraId="4283AE57">
            <w:pPr>
              <w:rPr>
                <w:b/>
                <w:bCs/>
                <w:sz w:val="24"/>
                <w:szCs w:val="24"/>
              </w:rPr>
            </w:pPr>
          </w:p>
          <w:p w14:paraId="36377CF6">
            <w:pPr>
              <w:spacing w:line="360" w:lineRule="auto"/>
              <w:ind w:firstLine="2640" w:firstLineChars="1100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推荐人签字（签字/电子签名）：  </w:t>
            </w:r>
            <w:r>
              <w:rPr>
                <w:rFonts w:cs="宋体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 xml:space="preserve">                  </w:t>
            </w:r>
          </w:p>
          <w:p w14:paraId="414E57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 w14:paraId="13076F16">
      <w:pPr>
        <w:tabs>
          <w:tab w:val="left" w:pos="1755"/>
          <w:tab w:val="center" w:pos="4819"/>
        </w:tabs>
        <w:spacing w:line="360" w:lineRule="auto"/>
        <w:jc w:val="lef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4MGI2ZDE4YTJjNzFkMDNhMjIyN2U3NTQ2YmY0ZjYifQ=="/>
  </w:docVars>
  <w:rsids>
    <w:rsidRoot w:val="007E02D5"/>
    <w:rsid w:val="0000281F"/>
    <w:rsid w:val="00060D85"/>
    <w:rsid w:val="000A58A1"/>
    <w:rsid w:val="000A7B40"/>
    <w:rsid w:val="000D19B1"/>
    <w:rsid w:val="000E3A3C"/>
    <w:rsid w:val="002C002C"/>
    <w:rsid w:val="00324325"/>
    <w:rsid w:val="003330A6"/>
    <w:rsid w:val="003B6A9A"/>
    <w:rsid w:val="00401B45"/>
    <w:rsid w:val="00410F17"/>
    <w:rsid w:val="00441FAC"/>
    <w:rsid w:val="00464DB7"/>
    <w:rsid w:val="00467C9D"/>
    <w:rsid w:val="00470699"/>
    <w:rsid w:val="004758F0"/>
    <w:rsid w:val="004B5A58"/>
    <w:rsid w:val="004E2756"/>
    <w:rsid w:val="00506A70"/>
    <w:rsid w:val="00557943"/>
    <w:rsid w:val="005C31CD"/>
    <w:rsid w:val="005E6BF0"/>
    <w:rsid w:val="005F7826"/>
    <w:rsid w:val="00667EDB"/>
    <w:rsid w:val="006962A1"/>
    <w:rsid w:val="006A50FA"/>
    <w:rsid w:val="006D6B4A"/>
    <w:rsid w:val="006E7C48"/>
    <w:rsid w:val="0077080D"/>
    <w:rsid w:val="007D145E"/>
    <w:rsid w:val="007E02D5"/>
    <w:rsid w:val="0081577E"/>
    <w:rsid w:val="008241D3"/>
    <w:rsid w:val="00851F49"/>
    <w:rsid w:val="00855396"/>
    <w:rsid w:val="00870F49"/>
    <w:rsid w:val="008B5627"/>
    <w:rsid w:val="008C4C2A"/>
    <w:rsid w:val="008D0ECD"/>
    <w:rsid w:val="009166D9"/>
    <w:rsid w:val="009377B0"/>
    <w:rsid w:val="00941BE6"/>
    <w:rsid w:val="009912CD"/>
    <w:rsid w:val="009B2B42"/>
    <w:rsid w:val="009E06E1"/>
    <w:rsid w:val="009F6166"/>
    <w:rsid w:val="00A3267D"/>
    <w:rsid w:val="00A7241B"/>
    <w:rsid w:val="00A94833"/>
    <w:rsid w:val="00AD6DF8"/>
    <w:rsid w:val="00AF41AB"/>
    <w:rsid w:val="00B4646B"/>
    <w:rsid w:val="00BC3663"/>
    <w:rsid w:val="00C910D0"/>
    <w:rsid w:val="00C9784E"/>
    <w:rsid w:val="00CD485B"/>
    <w:rsid w:val="00D06B1A"/>
    <w:rsid w:val="00D35F6F"/>
    <w:rsid w:val="00D57A8F"/>
    <w:rsid w:val="00D729E6"/>
    <w:rsid w:val="00D83407"/>
    <w:rsid w:val="00DF17BB"/>
    <w:rsid w:val="00E03490"/>
    <w:rsid w:val="00E04A84"/>
    <w:rsid w:val="00E53B8B"/>
    <w:rsid w:val="00E82BBE"/>
    <w:rsid w:val="00EE0381"/>
    <w:rsid w:val="00FA1B71"/>
    <w:rsid w:val="00FB5E51"/>
    <w:rsid w:val="00FC4477"/>
    <w:rsid w:val="00FE7697"/>
    <w:rsid w:val="00FF3DDF"/>
    <w:rsid w:val="081146BB"/>
    <w:rsid w:val="34825821"/>
    <w:rsid w:val="35E642E6"/>
    <w:rsid w:val="41613DBD"/>
    <w:rsid w:val="67851192"/>
    <w:rsid w:val="6E5D0B20"/>
    <w:rsid w:val="70D0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apple-style-span"/>
    <w:basedOn w:val="7"/>
    <w:qFormat/>
    <w:uiPriority w:val="99"/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169</Words>
  <Characters>172</Characters>
  <Lines>2</Lines>
  <Paragraphs>1</Paragraphs>
  <TotalTime>7</TotalTime>
  <ScaleCrop>false</ScaleCrop>
  <LinksUpToDate>false</LinksUpToDate>
  <CharactersWithSpaces>265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2022-06-16T01:39:00Z</dcterms:created>
  <dc:creator>黄磊(2006100133)</dc:creator>
  <cp:lastModifiedBy>企业用户_973216954</cp:lastModifiedBy>
  <dcterms:modified xsi:type="dcterms:W3CDTF">2025-05-28T06:17:45Z</dcterms:modified>
  <dc:title>北京师范大学生命科学学院2015年优秀大学生暑期夏令营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CC16223FA7754EEF95BA1B5A3A088FAE_13</vt:lpwstr>
  </property>
  <property fmtid="{D5CDD505-2E9C-101B-9397-08002B2CF9AE}" pid="4" name="KSOTemplateDocerSaveRecord">
    <vt:lpwstr>eyJoZGlkIjoiMzg4Y2Y3N2Q5NDJkYzVhYjhhNDcwMWU5YTQwNWY3M2UiLCJ1c2VySWQiOiIxNTg0MTIxNzAxIn0=</vt:lpwstr>
  </property>
</Properties>
</file>