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60" w:lineRule="auto"/>
        <w:rPr>
          <w:sz w:val="44"/>
          <w:szCs w:val="44"/>
        </w:rPr>
      </w:pPr>
      <w:r>
        <w:rPr>
          <w:rFonts w:hint="eastAsia"/>
          <w:sz w:val="44"/>
          <w:szCs w:val="44"/>
        </w:rPr>
        <w:t>政府管理学院本科生请假规定</w:t>
      </w:r>
    </w:p>
    <w:p>
      <w:pPr>
        <w:pStyle w:val="7"/>
        <w:spacing w:line="360" w:lineRule="auto"/>
        <w:rPr>
          <w:sz w:val="44"/>
          <w:szCs w:val="44"/>
        </w:rPr>
      </w:pPr>
      <w:r>
        <w:rPr>
          <w:rFonts w:hint="eastAsia"/>
          <w:sz w:val="44"/>
          <w:szCs w:val="44"/>
        </w:rPr>
        <w:t>（2</w:t>
      </w:r>
      <w:r>
        <w:rPr>
          <w:sz w:val="44"/>
          <w:szCs w:val="44"/>
        </w:rPr>
        <w:t>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年修订）</w:t>
      </w:r>
    </w:p>
    <w:p>
      <w:pPr>
        <w:pStyle w:val="6"/>
        <w:spacing w:line="360" w:lineRule="auto"/>
        <w:jc w:val="left"/>
      </w:pPr>
      <w:r>
        <w:rPr>
          <w:rFonts w:hint="eastAsia"/>
        </w:rPr>
        <w:t>一、总则</w:t>
      </w:r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第一条</w:t>
      </w:r>
      <w:r>
        <w:rPr>
          <w:rFonts w:hint="eastAsia" w:ascii="Calibri" w:hAnsi="Calibri" w:eastAsia="宋体" w:cs="Times New Roman"/>
          <w:sz w:val="24"/>
          <w:szCs w:val="24"/>
        </w:rPr>
        <w:t xml:space="preserve"> 为加强学院本科生的安全管理，规范本科生的学习生活行为，培养本科生良好的学习生活习惯，特制定本规定。本规定参照《北京师范大学本科生学籍管理规定》2</w:t>
      </w:r>
      <w:r>
        <w:rPr>
          <w:rFonts w:ascii="Calibri" w:hAnsi="Calibri" w:eastAsia="宋体" w:cs="Times New Roman"/>
          <w:sz w:val="24"/>
          <w:szCs w:val="24"/>
        </w:rPr>
        <w:t>02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Calibri" w:hAnsi="Calibri" w:eastAsia="宋体" w:cs="Times New Roman"/>
          <w:sz w:val="24"/>
          <w:szCs w:val="24"/>
        </w:rPr>
        <w:t>版制定。</w:t>
      </w:r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第二条</w:t>
      </w:r>
      <w:r>
        <w:rPr>
          <w:rFonts w:hint="eastAsia" w:ascii="Calibri" w:hAnsi="Calibri" w:eastAsia="宋体" w:cs="Times New Roman"/>
          <w:sz w:val="24"/>
          <w:szCs w:val="24"/>
        </w:rPr>
        <w:t xml:space="preserve"> 本科生在每学期开学时应按时到校办理注册手续。因故不能按时注册者，应事先向班主任请假，并报学院本科教务办公室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及学生工作办公室</w:t>
      </w:r>
      <w:r>
        <w:rPr>
          <w:rFonts w:hint="eastAsia" w:ascii="Calibri" w:hAnsi="Calibri" w:eastAsia="宋体" w:cs="Times New Roman"/>
          <w:sz w:val="24"/>
          <w:szCs w:val="24"/>
        </w:rPr>
        <w:t>。未请假或者请假未批准而不按时到校注册者以旷课论处；逾期两周以上（含两周）未注册者，按照《北京师范大学本科生学籍管理规定》，予以退学。</w:t>
      </w:r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第三条</w:t>
      </w:r>
      <w:r>
        <w:rPr>
          <w:rFonts w:hint="eastAsia" w:ascii="Calibri" w:hAnsi="Calibri" w:eastAsia="宋体" w:cs="Times New Roman"/>
          <w:sz w:val="24"/>
          <w:szCs w:val="24"/>
        </w:rPr>
        <w:t xml:space="preserve"> 本科生应遵守学校规定的节假日、寒暑假离校、返校时间。平时应坚持在学校学习，不得随意离校。因故离校应事先请假，获准后方可离校。</w:t>
      </w:r>
    </w:p>
    <w:p>
      <w:pPr>
        <w:pStyle w:val="6"/>
        <w:spacing w:line="360" w:lineRule="auto"/>
        <w:jc w:val="left"/>
      </w:pPr>
      <w:r>
        <w:rPr>
          <w:rFonts w:hint="eastAsia"/>
        </w:rPr>
        <w:t>二、请假规定</w:t>
      </w:r>
    </w:p>
    <w:p>
      <w:pPr>
        <w:spacing w:line="360" w:lineRule="auto"/>
        <w:jc w:val="left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第四条</w:t>
      </w:r>
      <w:r>
        <w:rPr>
          <w:rFonts w:ascii="Calibri" w:hAnsi="Calibri" w:eastAsia="宋体" w:cs="Times New Roman"/>
          <w:sz w:val="24"/>
          <w:szCs w:val="24"/>
        </w:rPr>
        <w:t xml:space="preserve"> </w:t>
      </w:r>
      <w:r>
        <w:rPr>
          <w:rFonts w:hint="eastAsia" w:ascii="Calibri" w:hAnsi="Calibri" w:eastAsia="宋体" w:cs="Times New Roman"/>
          <w:b/>
          <w:sz w:val="24"/>
          <w:szCs w:val="24"/>
        </w:rPr>
        <w:t>因伤病请假</w:t>
      </w:r>
    </w:p>
    <w:p>
      <w:pPr>
        <w:spacing w:line="360" w:lineRule="auto"/>
        <w:ind w:firstLine="480" w:firstLineChars="200"/>
        <w:jc w:val="left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因伤病请假，在校凭校医院证明；外出期间凭二级甲等以上医院证明。</w:t>
      </w:r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（1）请伤病假三天以内，应填写《北京师范大学政府管理学院本科生请假表》（附医院证明），由班主任批准签字后，到学院学生工作办公室备案盖章，并自行报告请假期间的任课教师。</w:t>
      </w:r>
    </w:p>
    <w:p>
      <w:pPr>
        <w:spacing w:line="360" w:lineRule="auto"/>
        <w:jc w:val="lef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（2）三天以上、一周以内，应填写《北京师范大学政府管理学院本科生请假表》（附医院证明）、《家长知情同意书》，由班主任批准签字后，由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学院党委副书记</w:t>
      </w:r>
      <w:r>
        <w:rPr>
          <w:rFonts w:hint="eastAsia" w:ascii="Calibri" w:hAnsi="Calibri" w:eastAsia="宋体" w:cs="Times New Roman"/>
          <w:sz w:val="24"/>
          <w:szCs w:val="24"/>
        </w:rPr>
        <w:t>和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本科教学副院长</w:t>
      </w:r>
      <w:r>
        <w:rPr>
          <w:rFonts w:hint="eastAsia" w:ascii="Calibri" w:hAnsi="Calibri" w:eastAsia="宋体" w:cs="Times New Roman"/>
          <w:sz w:val="24"/>
          <w:szCs w:val="24"/>
        </w:rPr>
        <w:t>共同审批，到学院学生工作办公室备案盖章，并自行报告请假期间的任课教师。</w:t>
      </w:r>
    </w:p>
    <w:p>
      <w:pPr>
        <w:spacing w:line="360" w:lineRule="auto"/>
        <w:jc w:val="left"/>
        <w:rPr>
          <w:rFonts w:hint="default" w:ascii="Calibri" w:hAnsi="Calibri" w:eastAsia="宋体" w:cs="Times New Roman"/>
          <w:sz w:val="24"/>
          <w:szCs w:val="24"/>
          <w:lang w:val="en-US"/>
        </w:rPr>
      </w:pPr>
      <w:r>
        <w:rPr>
          <w:rFonts w:hint="eastAsia" w:ascii="Calibri" w:hAnsi="Calibri" w:eastAsia="宋体" w:cs="Times New Roman"/>
          <w:sz w:val="24"/>
          <w:szCs w:val="24"/>
        </w:rPr>
        <w:t>（3）一周以上，应填写《北京师范大学本科生请假申请表》（附医院证明）、《家长知情同意书》，由班主任、学院党委副书记、学院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本科</w:t>
      </w:r>
      <w:r>
        <w:rPr>
          <w:rFonts w:hint="eastAsia" w:ascii="Calibri" w:hAnsi="Calibri" w:eastAsia="宋体" w:cs="Times New Roman"/>
          <w:sz w:val="24"/>
          <w:szCs w:val="24"/>
        </w:rPr>
        <w:t xml:space="preserve">教学副院长签署意见后，报学工部批准，同时在学院学生工作办公室备案，并自行报告请假期间的任课教师。 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本科生</w:t>
      </w:r>
      <w:r>
        <w:rPr>
          <w:rFonts w:hint="eastAsia" w:ascii="Calibri" w:hAnsi="Calibri" w:eastAsia="宋体" w:cs="Times New Roman"/>
          <w:sz w:val="24"/>
          <w:szCs w:val="24"/>
        </w:rPr>
        <w:t>因病请假天数一个</w:t>
      </w:r>
      <w:r>
        <w:rPr>
          <w:rFonts w:ascii="Calibri" w:hAnsi="Calibri" w:eastAsia="宋体" w:cs="Times New Roman"/>
          <w:sz w:val="24"/>
          <w:szCs w:val="24"/>
        </w:rPr>
        <w:t>学期</w:t>
      </w:r>
      <w:r>
        <w:rPr>
          <w:rFonts w:hint="eastAsia" w:ascii="Calibri" w:hAnsi="Calibri" w:eastAsia="宋体" w:cs="Times New Roman"/>
          <w:sz w:val="24"/>
          <w:szCs w:val="24"/>
        </w:rPr>
        <w:t>累计超过六周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者，应当休学。</w:t>
      </w:r>
    </w:p>
    <w:p>
      <w:pPr>
        <w:spacing w:line="360" w:lineRule="auto"/>
        <w:jc w:val="left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 xml:space="preserve">第五条 </w:t>
      </w:r>
      <w:r>
        <w:rPr>
          <w:rFonts w:hint="eastAsia" w:ascii="Calibri" w:hAnsi="Calibri" w:eastAsia="宋体" w:cs="Times New Roman"/>
          <w:sz w:val="24"/>
          <w:szCs w:val="24"/>
        </w:rPr>
        <w:t>事假</w:t>
      </w:r>
    </w:p>
    <w:p>
      <w:pPr>
        <w:spacing w:line="360" w:lineRule="auto"/>
        <w:ind w:firstLine="480" w:firstLineChars="200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本科生一般不得请事假。如确需请事假：</w:t>
      </w:r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（1）三天以内，应填写《北京师范大学政府管理学院本科生请假表》，由班主任批准签字后，到学院学生工作办公室备案盖章，并自行报告请假期间的任课教师。</w:t>
      </w:r>
    </w:p>
    <w:p>
      <w:pPr>
        <w:spacing w:line="360" w:lineRule="auto"/>
        <w:jc w:val="lef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（2）三天以上、一周之内，应填写《北京师范大学政府管理学院本科生请假表》和《家长知情同意书》，班主任批准签字后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，</w:t>
      </w:r>
      <w:r>
        <w:rPr>
          <w:rFonts w:hint="eastAsia" w:ascii="Calibri" w:hAnsi="Calibri" w:eastAsia="宋体" w:cs="Times New Roman"/>
          <w:sz w:val="24"/>
          <w:szCs w:val="24"/>
        </w:rPr>
        <w:t>由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学院党委副书记</w:t>
      </w:r>
      <w:r>
        <w:rPr>
          <w:rFonts w:hint="eastAsia" w:ascii="Calibri" w:hAnsi="Calibri" w:eastAsia="宋体" w:cs="Times New Roman"/>
          <w:sz w:val="24"/>
          <w:szCs w:val="24"/>
        </w:rPr>
        <w:t>和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本科教学副院长</w:t>
      </w:r>
      <w:r>
        <w:rPr>
          <w:rFonts w:hint="eastAsia" w:ascii="Calibri" w:hAnsi="Calibri" w:eastAsia="宋体" w:cs="Times New Roman"/>
          <w:sz w:val="24"/>
          <w:szCs w:val="24"/>
        </w:rPr>
        <w:t>共同审批，到学院学生工作办公室备案盖章，并自行报告请假期间的任课教师。</w:t>
      </w:r>
    </w:p>
    <w:p>
      <w:pPr>
        <w:spacing w:line="360" w:lineRule="auto"/>
        <w:jc w:val="lef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（3）一周以上，应填写《北京师范大学本科生请假申请表》和《家长知情同意书》，由班主任、学院党委副书记、学院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本科</w:t>
      </w:r>
      <w:r>
        <w:rPr>
          <w:rFonts w:hint="eastAsia" w:ascii="Calibri" w:hAnsi="Calibri" w:eastAsia="宋体" w:cs="Times New Roman"/>
          <w:sz w:val="24"/>
          <w:szCs w:val="24"/>
        </w:rPr>
        <w:t>教学副院长签署意见后，报学工部批准，同时在学院学生工作办公室备案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盖章</w:t>
      </w:r>
      <w:r>
        <w:rPr>
          <w:rFonts w:hint="eastAsia" w:ascii="Calibri" w:hAnsi="Calibri" w:eastAsia="宋体" w:cs="Times New Roman"/>
          <w:sz w:val="24"/>
          <w:szCs w:val="24"/>
        </w:rPr>
        <w:t>，并自行报告请假期间的任课教师。</w:t>
      </w:r>
    </w:p>
    <w:p>
      <w:pPr>
        <w:spacing w:line="360" w:lineRule="auto"/>
        <w:ind w:firstLine="480" w:firstLineChars="200"/>
        <w:jc w:val="left"/>
        <w:rPr>
          <w:rFonts w:ascii="Calibri" w:hAnsi="Calibri" w:eastAsia="宋体" w:cs="Times New Roman"/>
          <w:sz w:val="24"/>
          <w:szCs w:val="24"/>
          <w:highlight w:val="none"/>
        </w:rPr>
      </w:pPr>
      <w:r>
        <w:rPr>
          <w:rFonts w:hint="eastAsia" w:ascii="Calibri" w:hAnsi="Calibri" w:eastAsia="宋体" w:cs="Times New Roman"/>
          <w:sz w:val="24"/>
          <w:szCs w:val="24"/>
          <w:highlight w:val="none"/>
        </w:rPr>
        <w:t>本科生在一学期内请事假累计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CN"/>
        </w:rPr>
        <w:t>不得</w:t>
      </w:r>
      <w:r>
        <w:rPr>
          <w:rFonts w:hint="eastAsia" w:ascii="Calibri" w:hAnsi="Calibri" w:eastAsia="宋体" w:cs="Times New Roman"/>
          <w:sz w:val="24"/>
          <w:szCs w:val="24"/>
          <w:highlight w:val="none"/>
        </w:rPr>
        <w:t>超过</w:t>
      </w:r>
      <w:r>
        <w:rPr>
          <w:rFonts w:hint="eastAsia" w:ascii="Calibri" w:hAnsi="Calibri" w:eastAsia="宋体" w:cs="Times New Roman"/>
          <w:sz w:val="24"/>
          <w:szCs w:val="24"/>
          <w:highlight w:val="none"/>
          <w:lang w:val="en-US" w:eastAsia="zh-CN"/>
        </w:rPr>
        <w:t>四周</w:t>
      </w:r>
      <w:r>
        <w:rPr>
          <w:rFonts w:hint="eastAsia" w:ascii="Calibri" w:hAnsi="Calibri" w:eastAsia="宋体" w:cs="Times New Roman"/>
          <w:sz w:val="24"/>
          <w:szCs w:val="24"/>
          <w:highlight w:val="none"/>
        </w:rPr>
        <w:t>。</w:t>
      </w:r>
    </w:p>
    <w:p>
      <w:pPr>
        <w:pStyle w:val="6"/>
        <w:spacing w:line="360" w:lineRule="auto"/>
        <w:jc w:val="left"/>
      </w:pPr>
      <w:r>
        <w:rPr>
          <w:rFonts w:hint="eastAsia"/>
        </w:rPr>
        <w:t>三、处罚</w:t>
      </w:r>
    </w:p>
    <w:p>
      <w:pPr>
        <w:spacing w:line="360" w:lineRule="auto"/>
        <w:jc w:val="left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 xml:space="preserve">第六条 </w:t>
      </w:r>
      <w:r>
        <w:rPr>
          <w:rFonts w:hint="eastAsia" w:ascii="Calibri" w:hAnsi="Calibri" w:eastAsia="宋体" w:cs="Times New Roman"/>
          <w:sz w:val="24"/>
          <w:szCs w:val="24"/>
        </w:rPr>
        <w:t>无特殊情况，请假人一般应亲自办理请假手续，请假获准后，假期期满应按时返校，并于返校2日内到学院学生工作和本科生教务办公室办理销假手续。</w:t>
      </w:r>
    </w:p>
    <w:p>
      <w:pPr>
        <w:spacing w:line="360" w:lineRule="auto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第七条</w:t>
      </w:r>
      <w:r>
        <w:rPr>
          <w:rFonts w:hint="eastAsia" w:ascii="Calibri" w:hAnsi="Calibri" w:eastAsia="宋体" w:cs="Times New Roman"/>
          <w:sz w:val="24"/>
          <w:szCs w:val="24"/>
        </w:rPr>
        <w:t xml:space="preserve"> 违反行为与处罚</w:t>
      </w:r>
    </w:p>
    <w:p>
      <w:pPr>
        <w:spacing w:line="360" w:lineRule="auto"/>
        <w:ind w:firstLine="480" w:firstLineChars="200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本科生未请假或请假未获准而擅自离校，或假期期满不按时返校，或续假未获准而逾期不归，均按旷课论处。旷课处分将依据《北京师范大学本科生手册（20</w:t>
      </w:r>
      <w:r>
        <w:rPr>
          <w:rFonts w:ascii="Calibri" w:hAnsi="Calibri" w:eastAsia="宋体" w:cs="Times New Roman"/>
          <w:sz w:val="24"/>
          <w:szCs w:val="24"/>
        </w:rPr>
        <w:t>2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Calibri" w:hAnsi="Calibri" w:eastAsia="宋体" w:cs="Times New Roman"/>
          <w:sz w:val="24"/>
          <w:szCs w:val="24"/>
        </w:rPr>
        <w:t>）》中《北京师范大学学生违纪处分办法》规定执行。</w:t>
      </w:r>
    </w:p>
    <w:p>
      <w:pPr>
        <w:spacing w:line="360" w:lineRule="auto"/>
        <w:ind w:firstLine="480" w:firstLineChars="200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此外，根据《北京师范大学本科生手册（20</w:t>
      </w:r>
      <w:r>
        <w:rPr>
          <w:rFonts w:ascii="Calibri" w:hAnsi="Calibri" w:eastAsia="宋体" w:cs="Times New Roman"/>
          <w:sz w:val="24"/>
          <w:szCs w:val="24"/>
        </w:rPr>
        <w:t>2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Calibri" w:hAnsi="Calibri" w:eastAsia="宋体" w:cs="Times New Roman"/>
          <w:sz w:val="24"/>
          <w:szCs w:val="24"/>
        </w:rPr>
        <w:t>）》中《北京师范大学学生违纪处分办法》规定，未经批准，连续离校天数4天以下的，给予警告处分；达到5至6天的，给予严重警告处分；达到7至8天的，给予记过处分；达到9至10天的，给予留校察看处分；达到11天以上的，给予开除学籍处分。</w:t>
      </w:r>
    </w:p>
    <w:p>
      <w:pPr>
        <w:spacing w:line="360" w:lineRule="auto"/>
        <w:ind w:firstLine="480" w:firstLineChars="200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连续天数的计算中不计周六、周日、法定节假日和学校规定的假期。</w:t>
      </w:r>
    </w:p>
    <w:p>
      <w:pPr>
        <w:spacing w:line="360" w:lineRule="auto"/>
        <w:jc w:val="left"/>
        <w:rPr>
          <w:rStyle w:val="13"/>
          <w:rFonts w:hint="eastAsia" w:eastAsia="宋体"/>
          <w:lang w:eastAsia="zh-CN"/>
        </w:rPr>
      </w:pPr>
      <w:r>
        <w:rPr>
          <w:rStyle w:val="13"/>
          <w:rFonts w:hint="eastAsia"/>
        </w:rPr>
        <w:t>四、附则</w:t>
      </w:r>
    </w:p>
    <w:p>
      <w:pPr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第八条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</w:rPr>
        <w:t>本条例未尽事宜将依据</w:t>
      </w:r>
      <w:r>
        <w:rPr>
          <w:rFonts w:hint="eastAsia" w:ascii="Calibri" w:hAnsi="Calibri" w:eastAsia="宋体" w:cs="Times New Roman"/>
          <w:sz w:val="24"/>
          <w:szCs w:val="24"/>
        </w:rPr>
        <w:t>《北京师范大学本科生手册（20</w:t>
      </w:r>
      <w:r>
        <w:rPr>
          <w:rFonts w:ascii="Calibri" w:hAnsi="Calibri" w:eastAsia="宋体" w:cs="Times New Roman"/>
          <w:sz w:val="24"/>
          <w:szCs w:val="24"/>
        </w:rPr>
        <w:t>2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Calibri" w:hAnsi="Calibri" w:eastAsia="宋体" w:cs="Times New Roman"/>
          <w:sz w:val="24"/>
          <w:szCs w:val="24"/>
        </w:rPr>
        <w:t>）》执行，条例</w:t>
      </w:r>
      <w:r>
        <w:rPr>
          <w:rFonts w:hint="eastAsia" w:ascii="宋体" w:hAnsi="宋体" w:cs="宋体"/>
          <w:kern w:val="0"/>
          <w:sz w:val="24"/>
          <w:szCs w:val="24"/>
        </w:rPr>
        <w:t>自公布之日起开始实行。</w:t>
      </w:r>
    </w:p>
    <w:p>
      <w:pPr>
        <w:spacing w:line="360" w:lineRule="auto"/>
        <w:jc w:val="righ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中共北京师范大学政府管理学院委员会</w:t>
      </w:r>
    </w:p>
    <w:p>
      <w:pPr>
        <w:spacing w:line="360" w:lineRule="auto"/>
        <w:ind w:right="480" w:firstLine="4680"/>
        <w:jc w:val="right"/>
        <w:rPr>
          <w:rFonts w:hint="eastAsia" w:cs="宋体" w:asciiTheme="minorEastAsia" w:hAnsiTheme="minorEastAsia"/>
          <w:b/>
          <w:kern w:val="0"/>
          <w:sz w:val="24"/>
          <w:szCs w:val="24"/>
        </w:rPr>
      </w:pPr>
      <w:r>
        <w:rPr>
          <w:rFonts w:cs="宋体" w:asciiTheme="minorEastAsia" w:hAnsiTheme="minorEastAsia"/>
          <w:b/>
          <w:kern w:val="0"/>
          <w:sz w:val="24"/>
          <w:szCs w:val="24"/>
        </w:rPr>
        <w:t>202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30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日</w:t>
      </w:r>
    </w:p>
    <w:p>
      <w:pPr>
        <w:rPr>
          <w:rFonts w:hint="eastAsia"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br w:type="page"/>
      </w:r>
    </w:p>
    <w:p>
      <w:pPr>
        <w:spacing w:line="360" w:lineRule="auto"/>
        <w:ind w:right="480"/>
        <w:jc w:val="both"/>
        <w:rPr>
          <w:rFonts w:hint="eastAsia" w:cs="宋体" w:asciiTheme="minorEastAsia" w:hAnsiTheme="minorEastAsia" w:eastAsiaTheme="minorEastAsia"/>
          <w:b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附件1：北京师范大学政府管理学院本科生请假表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一周内用表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）</w:t>
      </w:r>
    </w:p>
    <w:p>
      <w:pPr>
        <w:spacing w:after="156" w:afterLines="5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北京师范大学政府管理学院本科生请假表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26"/>
        <w:gridCol w:w="993"/>
        <w:gridCol w:w="1719"/>
        <w:gridCol w:w="1418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85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719" w:type="dxa"/>
            <w:tcBorders>
              <w:top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2107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85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</w:t>
            </w:r>
          </w:p>
        </w:tc>
        <w:tc>
          <w:tcPr>
            <w:tcW w:w="1719" w:type="dxa"/>
            <w:vAlign w:val="center"/>
          </w:tcPr>
          <w:p>
            <w:pPr>
              <w:ind w:firstLine="840" w:firstLineChars="35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家属手机号</w:t>
            </w:r>
          </w:p>
        </w:tc>
        <w:tc>
          <w:tcPr>
            <w:tcW w:w="2107" w:type="dxa"/>
            <w:tcBorders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3369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before="75"/>
              <w:ind w:left="394"/>
              <w:jc w:val="center"/>
              <w:rPr>
                <w:rFonts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请假起止时间</w:t>
            </w:r>
          </w:p>
        </w:tc>
        <w:tc>
          <w:tcPr>
            <w:tcW w:w="524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3369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spacing w:before="85"/>
              <w:ind w:left="394"/>
              <w:jc w:val="center"/>
              <w:rPr>
                <w:rFonts w:ascii="宋体" w:hAnsi="宋体" w:eastAsia="宋体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</w:rPr>
              <w:t>预计销假时间</w:t>
            </w:r>
          </w:p>
        </w:tc>
        <w:tc>
          <w:tcPr>
            <w:tcW w:w="5244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85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假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由</w:t>
            </w:r>
          </w:p>
        </w:tc>
        <w:tc>
          <w:tcPr>
            <w:tcW w:w="7763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请准确无误填写事由并附上相应请假证明。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85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left"/>
              <w:rPr>
                <w:rFonts w:ascii="黑体" w:hAnsi="宋体" w:eastAsia="黑体"/>
                <w:b/>
                <w:szCs w:val="21"/>
              </w:rPr>
            </w:pPr>
          </w:p>
        </w:tc>
        <w:tc>
          <w:tcPr>
            <w:tcW w:w="7763" w:type="dxa"/>
            <w:gridSpan w:val="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本人承诺以上内容均由本人亲自填写，真实有效。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本人确认已跟请假时间里所有任课老师请过假，不会影响学分和课程修读进度。</w:t>
            </w:r>
          </w:p>
          <w:p>
            <w:pPr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ind w:firstLine="4849" w:firstLineChars="23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8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班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见</w:t>
            </w:r>
          </w:p>
        </w:tc>
        <w:tc>
          <w:tcPr>
            <w:tcW w:w="7763" w:type="dxa"/>
            <w:gridSpan w:val="5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96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96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96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96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</w:t>
            </w:r>
          </w:p>
          <w:p>
            <w:pPr>
              <w:ind w:right="96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导师（签名）：</w:t>
            </w:r>
          </w:p>
          <w:p>
            <w:pPr>
              <w:ind w:right="960" w:firstLine="3840" w:firstLineChars="16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850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见</w:t>
            </w:r>
          </w:p>
        </w:tc>
        <w:tc>
          <w:tcPr>
            <w:tcW w:w="7763" w:type="dxa"/>
            <w:gridSpan w:val="5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ind w:right="216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216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216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ind w:right="16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盖章</w:t>
            </w:r>
          </w:p>
          <w:p>
            <w:pPr>
              <w:ind w:right="96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pStyle w:val="4"/>
        <w:rPr>
          <w:rFonts w:ascii="黑体" w:eastAsia="黑体"/>
        </w:rPr>
      </w:pPr>
    </w:p>
    <w:p>
      <w:pPr>
        <w:pStyle w:val="4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黑体" w:eastAsia="黑体"/>
          <w:sz w:val="21"/>
        </w:rPr>
        <w:t>注：</w:t>
      </w:r>
      <w:r>
        <w:rPr>
          <w:rFonts w:hint="eastAsia" w:ascii="宋体" w:hAnsi="宋体" w:eastAsia="宋体" w:cs="宋体"/>
          <w:sz w:val="20"/>
          <w:szCs w:val="20"/>
        </w:rPr>
        <w:t>1、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此表一式三份，交班主任一份，留学院学工办一份，本人一份。</w:t>
      </w:r>
    </w:p>
    <w:p>
      <w:pPr>
        <w:pStyle w:val="4"/>
        <w:ind w:firstLine="40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2、</w:t>
      </w:r>
      <w:r>
        <w:rPr>
          <w:rFonts w:hint="eastAsia" w:ascii="宋体" w:hAnsi="宋体" w:eastAsia="宋体" w:cs="宋体"/>
          <w:sz w:val="20"/>
          <w:szCs w:val="20"/>
        </w:rPr>
        <w:t>请仔细阅读《政府管理学院本科生请假规定》并以此为基础进行请假，准确无误填写请假时间和事由，并附上相应的证明；</w:t>
      </w:r>
    </w:p>
    <w:p>
      <w:pPr>
        <w:pStyle w:val="4"/>
        <w:numPr>
          <w:ilvl w:val="0"/>
          <w:numId w:val="0"/>
        </w:numPr>
        <w:ind w:firstLine="420" w:firstLineChars="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  <w:lang w:val="en-US" w:eastAsia="zh-CN" w:bidi="ar-SA"/>
        </w:rPr>
        <w:t>3、</w:t>
      </w:r>
      <w:r>
        <w:rPr>
          <w:rFonts w:hint="eastAsia" w:ascii="宋体" w:hAnsi="宋体" w:eastAsia="宋体" w:cs="宋体"/>
          <w:sz w:val="20"/>
          <w:szCs w:val="20"/>
        </w:rPr>
        <w:t>无特殊情况，请假人一般应亲自办理请假手续，请假获准后，假期期满应按时返校，并到学院学生工作办公室办理销假手续。</w:t>
      </w:r>
    </w:p>
    <w:p>
      <w:pPr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br w:type="page"/>
      </w:r>
    </w:p>
    <w:p>
      <w:pPr>
        <w:spacing w:line="360" w:lineRule="auto"/>
        <w:ind w:right="480"/>
        <w:rPr>
          <w:rFonts w:hint="eastAsia" w:cs="宋体" w:asciiTheme="minorEastAsia" w:hAnsiTheme="minorEastAsia" w:eastAsiaTheme="minorEastAsia"/>
          <w:b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附件2：北京师范大学本科生请假申请表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val="en-US" w:eastAsia="zh-CN"/>
        </w:rPr>
        <w:t>一周以上用表</w:t>
      </w:r>
      <w:r>
        <w:rPr>
          <w:rFonts w:hint="eastAsia" w:cs="宋体" w:asciiTheme="minorEastAsia" w:hAnsiTheme="minorEastAsia"/>
          <w:b/>
          <w:kern w:val="0"/>
          <w:sz w:val="24"/>
          <w:szCs w:val="24"/>
          <w:lang w:eastAsia="zh-CN"/>
        </w:rPr>
        <w:t>）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北京师范大学本科生请假申请表</w:t>
      </w:r>
    </w:p>
    <w:p>
      <w:pPr>
        <w:jc w:val="center"/>
        <w:rPr>
          <w:b/>
          <w:sz w:val="18"/>
          <w:szCs w:val="18"/>
        </w:rPr>
      </w:pPr>
    </w:p>
    <w:tbl>
      <w:tblPr>
        <w:tblStyle w:val="8"/>
        <w:tblW w:w="10311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20"/>
        <w:gridCol w:w="1819"/>
        <w:gridCol w:w="1985"/>
        <w:gridCol w:w="5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39" w:type="dxa"/>
            <w:gridSpan w:val="2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524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84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5244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3082" w:type="dxa"/>
            <w:gridSpan w:val="3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请假起止日期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请假原因</w:t>
            </w:r>
          </w:p>
        </w:tc>
        <w:tc>
          <w:tcPr>
            <w:tcW w:w="9048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5067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</w:t>
            </w:r>
          </w:p>
          <w:p>
            <w:pPr>
              <w:rPr>
                <w:sz w:val="24"/>
              </w:rPr>
            </w:pPr>
          </w:p>
          <w:p>
            <w:pPr>
              <w:spacing w:line="320" w:lineRule="exact"/>
              <w:ind w:firstLine="480"/>
              <w:rPr>
                <w:rStyle w:val="10"/>
                <w:bCs w:val="0"/>
                <w:sz w:val="24"/>
              </w:rPr>
            </w:pPr>
            <w:r>
              <w:rPr>
                <w:rFonts w:hint="eastAsia"/>
                <w:b/>
                <w:sz w:val="24"/>
              </w:rPr>
              <w:t>我已阅读备注</w:t>
            </w:r>
            <w:r>
              <w:rPr>
                <w:rStyle w:val="10"/>
                <w:rFonts w:hint="eastAsia"/>
                <w:bCs w:val="0"/>
                <w:sz w:val="24"/>
              </w:rPr>
              <w:t>相关内容，自愿遵守相关规定。</w:t>
            </w:r>
          </w:p>
          <w:p>
            <w:pPr>
              <w:ind w:firstLine="3120" w:firstLineChars="1300"/>
              <w:rPr>
                <w:sz w:val="24"/>
              </w:rPr>
            </w:pPr>
          </w:p>
          <w:p>
            <w:pPr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>
            <w:pPr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524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班主任意见：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班主任签字：</w:t>
            </w:r>
          </w:p>
          <w:p>
            <w:pPr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5067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ind w:firstLine="2040" w:firstLineChars="85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ind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524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党委学工部意见：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</w:trPr>
        <w:tc>
          <w:tcPr>
            <w:tcW w:w="10311" w:type="dxa"/>
            <w:gridSpan w:val="5"/>
            <w:vAlign w:val="center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学校意见：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right="1644" w:rightChars="78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ind w:right="1928" w:rightChars="91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>
            <w:pPr>
              <w:spacing w:after="156" w:afterLines="50"/>
              <w:ind w:right="794" w:rightChars="3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ind w:left="-709" w:leftChars="-338" w:right="-1191" w:rightChars="-567" w:hanging="1"/>
        <w:jc w:val="left"/>
        <w:rPr>
          <w:rFonts w:asciiTheme="majorEastAsia" w:hAnsiTheme="majorEastAsia" w:eastAsiaTheme="majorEastAsia"/>
          <w:sz w:val="20"/>
          <w:szCs w:val="21"/>
        </w:rPr>
      </w:pPr>
      <w:r>
        <w:rPr>
          <w:rFonts w:hint="eastAsia" w:asciiTheme="majorEastAsia" w:hAnsiTheme="majorEastAsia" w:eastAsiaTheme="majorEastAsia"/>
          <w:b/>
          <w:sz w:val="20"/>
          <w:szCs w:val="21"/>
        </w:rPr>
        <w:t>备注：</w:t>
      </w:r>
      <w:r>
        <w:rPr>
          <w:rFonts w:hint="eastAsia" w:asciiTheme="majorEastAsia" w:hAnsiTheme="majorEastAsia" w:eastAsiaTheme="majorEastAsia"/>
          <w:sz w:val="20"/>
          <w:szCs w:val="21"/>
        </w:rPr>
        <w:t>此表一式三份，留党委学工部</w:t>
      </w:r>
      <w:r>
        <w:rPr>
          <w:rFonts w:asciiTheme="majorEastAsia" w:hAnsiTheme="majorEastAsia" w:eastAsiaTheme="majorEastAsia"/>
          <w:sz w:val="20"/>
          <w:szCs w:val="21"/>
        </w:rPr>
        <w:t>一份，</w:t>
      </w:r>
      <w:r>
        <w:rPr>
          <w:rFonts w:hint="eastAsia" w:asciiTheme="majorEastAsia" w:hAnsiTheme="majorEastAsia" w:eastAsiaTheme="majorEastAsia"/>
          <w:sz w:val="20"/>
          <w:szCs w:val="21"/>
        </w:rPr>
        <w:t>院系一份，本人一份。</w:t>
      </w:r>
    </w:p>
    <w:p>
      <w:pPr>
        <w:ind w:left="-707" w:leftChars="-337" w:right="-1191" w:rightChars="-567" w:hanging="1"/>
        <w:jc w:val="left"/>
        <w:rPr>
          <w:rFonts w:asciiTheme="majorEastAsia" w:hAnsiTheme="majorEastAsia" w:eastAsiaTheme="majorEastAsia"/>
          <w:sz w:val="20"/>
          <w:szCs w:val="21"/>
        </w:rPr>
      </w:pPr>
      <w:r>
        <w:rPr>
          <w:rFonts w:hint="eastAsia" w:asciiTheme="majorEastAsia" w:hAnsiTheme="majorEastAsia" w:eastAsiaTheme="majorEastAsia"/>
          <w:b/>
          <w:sz w:val="20"/>
          <w:szCs w:val="21"/>
        </w:rPr>
        <w:t>请假：</w:t>
      </w:r>
      <w:r>
        <w:rPr>
          <w:rFonts w:hint="eastAsia" w:asciiTheme="majorEastAsia" w:hAnsiTheme="majorEastAsia" w:eastAsiaTheme="majorEastAsia"/>
          <w:sz w:val="20"/>
          <w:szCs w:val="21"/>
        </w:rPr>
        <w:t>①学生应自觉遵守学习纪律，上课不迟到、不早退。因病或其他原因不能参加教育教学计划规定的活动时，应事先办理请假手续并获得批准；</w:t>
      </w:r>
      <w:r>
        <w:rPr>
          <w:rFonts w:asciiTheme="majorEastAsia" w:hAnsiTheme="majorEastAsia" w:eastAsiaTheme="majorEastAsia"/>
          <w:sz w:val="20"/>
          <w:szCs w:val="21"/>
        </w:rPr>
        <w:t xml:space="preserve">   </w:t>
      </w:r>
      <w:r>
        <w:rPr>
          <w:rFonts w:hint="eastAsia" w:asciiTheme="majorEastAsia" w:hAnsiTheme="majorEastAsia" w:eastAsiaTheme="majorEastAsia"/>
          <w:sz w:val="20"/>
          <w:szCs w:val="21"/>
        </w:rPr>
        <w:t xml:space="preserve">  </w:t>
      </w:r>
      <w:r>
        <w:rPr>
          <w:rFonts w:asciiTheme="majorEastAsia" w:hAnsiTheme="majorEastAsia" w:eastAsiaTheme="majorEastAsia"/>
          <w:sz w:val="20"/>
          <w:szCs w:val="21"/>
        </w:rPr>
        <w:t xml:space="preserve"> </w:t>
      </w:r>
    </w:p>
    <w:p>
      <w:pPr>
        <w:ind w:left="-707" w:leftChars="-337" w:right="-1191" w:rightChars="-567" w:hanging="1"/>
        <w:jc w:val="left"/>
        <w:rPr>
          <w:rFonts w:asciiTheme="majorEastAsia" w:hAnsiTheme="majorEastAsia" w:eastAsiaTheme="majorEastAsia"/>
          <w:sz w:val="20"/>
          <w:szCs w:val="21"/>
        </w:rPr>
      </w:pPr>
      <w:r>
        <w:rPr>
          <w:rFonts w:hint="eastAsia" w:asciiTheme="majorEastAsia" w:hAnsiTheme="majorEastAsia" w:eastAsiaTheme="majorEastAsia"/>
          <w:sz w:val="20"/>
          <w:szCs w:val="21"/>
        </w:rPr>
        <w:t>②学生请假三日内由班主任批准；一周以内由院系主管领导批准；超过一周报党委学工部处批准，超过两周报本科生工作处，由主管校领导批准；</w:t>
      </w:r>
    </w:p>
    <w:p>
      <w:pPr>
        <w:ind w:left="-707" w:leftChars="-337" w:right="-1191" w:rightChars="-567" w:hanging="1"/>
        <w:jc w:val="left"/>
        <w:rPr>
          <w:rFonts w:hint="eastAsia" w:asciiTheme="majorEastAsia" w:hAnsiTheme="majorEastAsia" w:eastAsiaTheme="majorEastAsia"/>
          <w:spacing w:val="6"/>
          <w:sz w:val="20"/>
          <w:szCs w:val="21"/>
        </w:rPr>
      </w:pPr>
      <w:r>
        <w:rPr>
          <w:rFonts w:hint="eastAsia" w:asciiTheme="majorEastAsia" w:hAnsiTheme="majorEastAsia" w:eastAsiaTheme="majorEastAsia"/>
          <w:spacing w:val="6"/>
          <w:sz w:val="20"/>
          <w:szCs w:val="21"/>
        </w:rPr>
        <w:t>③学生假期满应及时办理销假手续，请假期满仍不能回校学习者，应根据请假总时长，办理续假手续并附相关书面材料，返校后本人向班主任和院系教务老师或</w:t>
      </w:r>
      <w:r>
        <w:rPr>
          <w:rFonts w:asciiTheme="majorEastAsia" w:hAnsiTheme="majorEastAsia" w:eastAsiaTheme="majorEastAsia"/>
          <w:spacing w:val="6"/>
          <w:sz w:val="20"/>
          <w:szCs w:val="21"/>
        </w:rPr>
        <w:t>本科生工作处</w:t>
      </w:r>
      <w:r>
        <w:rPr>
          <w:rFonts w:hint="eastAsia" w:asciiTheme="majorEastAsia" w:hAnsiTheme="majorEastAsia" w:eastAsiaTheme="majorEastAsia"/>
          <w:spacing w:val="6"/>
          <w:sz w:val="20"/>
          <w:szCs w:val="21"/>
        </w:rPr>
        <w:t>销假。</w:t>
      </w:r>
    </w:p>
    <w:p>
      <w:pPr>
        <w:rPr>
          <w:rFonts w:hint="eastAsia" w:asciiTheme="majorEastAsia" w:hAnsiTheme="majorEastAsia" w:eastAsiaTheme="majorEastAsia"/>
          <w:spacing w:val="6"/>
          <w:sz w:val="20"/>
          <w:szCs w:val="21"/>
        </w:rPr>
      </w:pPr>
      <w:r>
        <w:rPr>
          <w:rFonts w:hint="eastAsia" w:asciiTheme="majorEastAsia" w:hAnsiTheme="majorEastAsia" w:eastAsiaTheme="majorEastAsia"/>
          <w:spacing w:val="6"/>
          <w:sz w:val="20"/>
          <w:szCs w:val="21"/>
        </w:rPr>
        <w:br w:type="page"/>
      </w:r>
    </w:p>
    <w:p>
      <w:pPr>
        <w:ind w:left="-707" w:leftChars="-337" w:right="-1191" w:rightChars="-567" w:hanging="1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附件</w:t>
      </w:r>
      <w:r>
        <w:rPr>
          <w:rFonts w:cs="宋体" w:asciiTheme="minorEastAsia" w:hAnsiTheme="minorEastAsia"/>
          <w:b/>
          <w:kern w:val="0"/>
          <w:sz w:val="24"/>
          <w:szCs w:val="24"/>
        </w:rPr>
        <w:t>3</w:t>
      </w: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：家长知情同意书</w:t>
      </w:r>
    </w:p>
    <w:p>
      <w:pPr>
        <w:spacing w:line="460" w:lineRule="exact"/>
        <w:ind w:firstLine="562" w:firstLineChars="20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家长知情同意书</w:t>
      </w:r>
    </w:p>
    <w:p>
      <w:pPr>
        <w:spacing w:line="46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（学生姓名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  <w:u w:val="single"/>
        </w:rPr>
        <w:t xml:space="preserve">        </w:t>
      </w:r>
      <w:r>
        <w:rPr>
          <w:rFonts w:ascii="仿宋" w:hAnsi="仿宋" w:eastAsia="仿宋"/>
          <w:sz w:val="28"/>
          <w:szCs w:val="28"/>
        </w:rPr>
        <w:t>， 学号</w:t>
      </w:r>
      <w:r>
        <w:rPr>
          <w:rFonts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ascii="仿宋" w:hAnsi="仿宋" w:eastAsia="仿宋"/>
          <w:sz w:val="28"/>
          <w:szCs w:val="28"/>
        </w:rPr>
        <w:t>，因</w:t>
      </w:r>
      <w:r>
        <w:rPr>
          <w:rFonts w:ascii="仿宋" w:hAnsi="仿宋" w:eastAsia="仿宋"/>
          <w:sz w:val="28"/>
          <w:szCs w:val="28"/>
          <w:u w:val="single"/>
        </w:rPr>
        <w:t xml:space="preserve">  （</w:t>
      </w:r>
      <w:r>
        <w:rPr>
          <w:rFonts w:hint="eastAsia" w:ascii="仿宋" w:hAnsi="仿宋" w:eastAsia="仿宋"/>
          <w:sz w:val="28"/>
          <w:szCs w:val="28"/>
          <w:u w:val="single"/>
        </w:rPr>
        <w:t>详细描述具体事由）</w:t>
      </w:r>
      <w:r>
        <w:rPr>
          <w:rFonts w:ascii="仿宋" w:hAnsi="仿宋" w:eastAsia="仿宋"/>
          <w:sz w:val="28"/>
          <w:szCs w:val="28"/>
          <w:u w:val="single"/>
        </w:rPr>
        <w:t xml:space="preserve">   </w:t>
      </w:r>
      <w:r>
        <w:rPr>
          <w:rFonts w:ascii="仿宋" w:hAnsi="仿宋" w:eastAsia="仿宋"/>
          <w:sz w:val="28"/>
          <w:szCs w:val="28"/>
        </w:rPr>
        <w:t>，需于</w:t>
      </w:r>
      <w:r>
        <w:rPr>
          <w:rFonts w:ascii="仿宋" w:hAnsi="仿宋" w:eastAsia="仿宋"/>
          <w:sz w:val="28"/>
          <w:szCs w:val="28"/>
          <w:u w:val="single"/>
        </w:rPr>
        <w:t xml:space="preserve">      月     日      时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至      </w:t>
      </w:r>
      <w:r>
        <w:rPr>
          <w:rFonts w:ascii="仿宋" w:hAnsi="仿宋" w:eastAsia="仿宋"/>
          <w:sz w:val="28"/>
          <w:szCs w:val="28"/>
          <w:u w:val="single"/>
        </w:rPr>
        <w:t>月     日      时</w:t>
      </w:r>
      <w:r>
        <w:rPr>
          <w:rFonts w:hint="eastAsia" w:ascii="仿宋" w:hAnsi="仿宋" w:eastAsia="仿宋"/>
          <w:sz w:val="28"/>
          <w:szCs w:val="28"/>
          <w:u w:val="single"/>
        </w:rPr>
        <w:t>请假并</w:t>
      </w:r>
      <w:r>
        <w:rPr>
          <w:rFonts w:hint="eastAsia" w:ascii="仿宋" w:hAnsi="仿宋" w:eastAsia="仿宋"/>
          <w:sz w:val="28"/>
          <w:szCs w:val="28"/>
        </w:rPr>
        <w:t>离校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家长</w:t>
      </w:r>
      <w:r>
        <w:rPr>
          <w:rFonts w:ascii="仿宋" w:hAnsi="仿宋" w:eastAsia="仿宋"/>
          <w:sz w:val="28"/>
          <w:szCs w:val="28"/>
        </w:rPr>
        <w:t>对该生情况知情并同意该生</w:t>
      </w:r>
      <w:r>
        <w:rPr>
          <w:rFonts w:hint="eastAsia" w:ascii="仿宋" w:hAnsi="仿宋" w:eastAsia="仿宋"/>
          <w:sz w:val="28"/>
          <w:szCs w:val="28"/>
        </w:rPr>
        <w:t>出校办理相关事宜，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并由家长与学生共同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负责学生在请假期间的安全保障，</w:t>
      </w:r>
      <w:r>
        <w:rPr>
          <w:rFonts w:hint="eastAsia" w:ascii="仿宋" w:hAnsi="仿宋" w:eastAsia="仿宋"/>
          <w:sz w:val="28"/>
          <w:szCs w:val="28"/>
        </w:rPr>
        <w:t>特此说明。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家长签字（本人签名）：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</w:t>
      </w:r>
    </w:p>
    <w:p>
      <w:pPr>
        <w:spacing w:line="460" w:lineRule="exact"/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p>
      <w:pPr>
        <w:spacing w:line="360" w:lineRule="auto"/>
        <w:ind w:right="480" w:firstLine="4680"/>
        <w:jc w:val="right"/>
        <w:rPr>
          <w:rFonts w:cs="宋体" w:asciiTheme="minorEastAsia" w:hAnsiTheme="minorEastAsia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2MWExYTU3YTdkNjc2YTdhYTIyYTg2YTk4NTk4MjkifQ=="/>
  </w:docVars>
  <w:rsids>
    <w:rsidRoot w:val="00605647"/>
    <w:rsid w:val="00001DB8"/>
    <w:rsid w:val="00024DFE"/>
    <w:rsid w:val="0002625C"/>
    <w:rsid w:val="0005005E"/>
    <w:rsid w:val="00072100"/>
    <w:rsid w:val="0007278B"/>
    <w:rsid w:val="00075ADF"/>
    <w:rsid w:val="00081304"/>
    <w:rsid w:val="000918DE"/>
    <w:rsid w:val="000A0F25"/>
    <w:rsid w:val="000A2E14"/>
    <w:rsid w:val="000B6F18"/>
    <w:rsid w:val="000C1F16"/>
    <w:rsid w:val="000D0718"/>
    <w:rsid w:val="000D3EAE"/>
    <w:rsid w:val="000D424B"/>
    <w:rsid w:val="000D50D8"/>
    <w:rsid w:val="000E4F35"/>
    <w:rsid w:val="000F57F5"/>
    <w:rsid w:val="001022D2"/>
    <w:rsid w:val="00114D97"/>
    <w:rsid w:val="00132FF3"/>
    <w:rsid w:val="001379C3"/>
    <w:rsid w:val="0016357C"/>
    <w:rsid w:val="00192D67"/>
    <w:rsid w:val="001943FC"/>
    <w:rsid w:val="001B00F8"/>
    <w:rsid w:val="001B665F"/>
    <w:rsid w:val="001C293E"/>
    <w:rsid w:val="001C670E"/>
    <w:rsid w:val="001D4B55"/>
    <w:rsid w:val="001D5C97"/>
    <w:rsid w:val="001E2E28"/>
    <w:rsid w:val="001E46F2"/>
    <w:rsid w:val="00202A56"/>
    <w:rsid w:val="00204DF1"/>
    <w:rsid w:val="002052A9"/>
    <w:rsid w:val="002110E8"/>
    <w:rsid w:val="00220391"/>
    <w:rsid w:val="002457B6"/>
    <w:rsid w:val="002876B8"/>
    <w:rsid w:val="00293D09"/>
    <w:rsid w:val="002A0CC2"/>
    <w:rsid w:val="002A2479"/>
    <w:rsid w:val="002B066C"/>
    <w:rsid w:val="002B4E26"/>
    <w:rsid w:val="002B51BD"/>
    <w:rsid w:val="002D0ECC"/>
    <w:rsid w:val="002D5BC7"/>
    <w:rsid w:val="002D6B3B"/>
    <w:rsid w:val="002E2AA7"/>
    <w:rsid w:val="003066FE"/>
    <w:rsid w:val="00306A73"/>
    <w:rsid w:val="00316276"/>
    <w:rsid w:val="00321A13"/>
    <w:rsid w:val="00335D16"/>
    <w:rsid w:val="00345C2A"/>
    <w:rsid w:val="003525ED"/>
    <w:rsid w:val="0035307D"/>
    <w:rsid w:val="00353539"/>
    <w:rsid w:val="00353C8C"/>
    <w:rsid w:val="00360496"/>
    <w:rsid w:val="00360762"/>
    <w:rsid w:val="00361AE2"/>
    <w:rsid w:val="00375732"/>
    <w:rsid w:val="00380FF1"/>
    <w:rsid w:val="0038207B"/>
    <w:rsid w:val="00386117"/>
    <w:rsid w:val="00387E57"/>
    <w:rsid w:val="003C4043"/>
    <w:rsid w:val="003C64E8"/>
    <w:rsid w:val="003C70F4"/>
    <w:rsid w:val="003C7E33"/>
    <w:rsid w:val="003E633D"/>
    <w:rsid w:val="00400DD4"/>
    <w:rsid w:val="00401661"/>
    <w:rsid w:val="004042C3"/>
    <w:rsid w:val="0040487A"/>
    <w:rsid w:val="00423307"/>
    <w:rsid w:val="004344FF"/>
    <w:rsid w:val="00436EFF"/>
    <w:rsid w:val="0046165C"/>
    <w:rsid w:val="00461C61"/>
    <w:rsid w:val="00466D33"/>
    <w:rsid w:val="00475D1A"/>
    <w:rsid w:val="00486F9D"/>
    <w:rsid w:val="004941D0"/>
    <w:rsid w:val="004B6AFA"/>
    <w:rsid w:val="004C157F"/>
    <w:rsid w:val="004D70D7"/>
    <w:rsid w:val="004E2D33"/>
    <w:rsid w:val="004F2087"/>
    <w:rsid w:val="004F582B"/>
    <w:rsid w:val="004F7A4E"/>
    <w:rsid w:val="0050205D"/>
    <w:rsid w:val="005069C3"/>
    <w:rsid w:val="005144F8"/>
    <w:rsid w:val="0052610F"/>
    <w:rsid w:val="005445ED"/>
    <w:rsid w:val="00560450"/>
    <w:rsid w:val="005951B9"/>
    <w:rsid w:val="0059647A"/>
    <w:rsid w:val="005A7436"/>
    <w:rsid w:val="005C76D8"/>
    <w:rsid w:val="005C7DDE"/>
    <w:rsid w:val="005D7CB4"/>
    <w:rsid w:val="00601A5A"/>
    <w:rsid w:val="0060318A"/>
    <w:rsid w:val="0060542A"/>
    <w:rsid w:val="00605647"/>
    <w:rsid w:val="0060640C"/>
    <w:rsid w:val="0061604B"/>
    <w:rsid w:val="0062213E"/>
    <w:rsid w:val="00622B40"/>
    <w:rsid w:val="0063187C"/>
    <w:rsid w:val="00632D24"/>
    <w:rsid w:val="00641192"/>
    <w:rsid w:val="0064559F"/>
    <w:rsid w:val="00645F13"/>
    <w:rsid w:val="006741C7"/>
    <w:rsid w:val="00680E3E"/>
    <w:rsid w:val="00682A8F"/>
    <w:rsid w:val="00695205"/>
    <w:rsid w:val="006A615D"/>
    <w:rsid w:val="006A78E5"/>
    <w:rsid w:val="006B7CA5"/>
    <w:rsid w:val="006C78A0"/>
    <w:rsid w:val="006D5E08"/>
    <w:rsid w:val="00700F2B"/>
    <w:rsid w:val="0070645F"/>
    <w:rsid w:val="00716F7B"/>
    <w:rsid w:val="007211C5"/>
    <w:rsid w:val="00725012"/>
    <w:rsid w:val="007320C0"/>
    <w:rsid w:val="00732E73"/>
    <w:rsid w:val="00733254"/>
    <w:rsid w:val="00743A56"/>
    <w:rsid w:val="00761782"/>
    <w:rsid w:val="007668DC"/>
    <w:rsid w:val="00793CE7"/>
    <w:rsid w:val="007A0841"/>
    <w:rsid w:val="007A385B"/>
    <w:rsid w:val="007A492A"/>
    <w:rsid w:val="007B4B35"/>
    <w:rsid w:val="007D0FEC"/>
    <w:rsid w:val="007F2C9A"/>
    <w:rsid w:val="008156D7"/>
    <w:rsid w:val="00823F2A"/>
    <w:rsid w:val="008265C8"/>
    <w:rsid w:val="00835EDE"/>
    <w:rsid w:val="0084168B"/>
    <w:rsid w:val="00861A3C"/>
    <w:rsid w:val="008778C3"/>
    <w:rsid w:val="00885E7F"/>
    <w:rsid w:val="0089418C"/>
    <w:rsid w:val="0089660C"/>
    <w:rsid w:val="008B4715"/>
    <w:rsid w:val="008C6307"/>
    <w:rsid w:val="008D171B"/>
    <w:rsid w:val="008E25A1"/>
    <w:rsid w:val="008E3C94"/>
    <w:rsid w:val="008F69AE"/>
    <w:rsid w:val="00907C67"/>
    <w:rsid w:val="009104C1"/>
    <w:rsid w:val="00922B77"/>
    <w:rsid w:val="00923B26"/>
    <w:rsid w:val="00936E15"/>
    <w:rsid w:val="009445CC"/>
    <w:rsid w:val="00955338"/>
    <w:rsid w:val="0095704E"/>
    <w:rsid w:val="00960CD8"/>
    <w:rsid w:val="00964F70"/>
    <w:rsid w:val="00966060"/>
    <w:rsid w:val="00971438"/>
    <w:rsid w:val="00976AB7"/>
    <w:rsid w:val="00977986"/>
    <w:rsid w:val="00980103"/>
    <w:rsid w:val="009B7728"/>
    <w:rsid w:val="009B7C15"/>
    <w:rsid w:val="009B7D62"/>
    <w:rsid w:val="009C7126"/>
    <w:rsid w:val="009C7EE5"/>
    <w:rsid w:val="009F2AD7"/>
    <w:rsid w:val="00A04B38"/>
    <w:rsid w:val="00A04C98"/>
    <w:rsid w:val="00A05FB8"/>
    <w:rsid w:val="00A06885"/>
    <w:rsid w:val="00A300EB"/>
    <w:rsid w:val="00A30940"/>
    <w:rsid w:val="00A469F6"/>
    <w:rsid w:val="00A5051C"/>
    <w:rsid w:val="00A71368"/>
    <w:rsid w:val="00A843D5"/>
    <w:rsid w:val="00A93039"/>
    <w:rsid w:val="00AA7089"/>
    <w:rsid w:val="00AB1878"/>
    <w:rsid w:val="00AE7B6A"/>
    <w:rsid w:val="00AF2CB7"/>
    <w:rsid w:val="00B004AE"/>
    <w:rsid w:val="00B14ACB"/>
    <w:rsid w:val="00B15BAF"/>
    <w:rsid w:val="00B24136"/>
    <w:rsid w:val="00B34D59"/>
    <w:rsid w:val="00B37621"/>
    <w:rsid w:val="00B453C9"/>
    <w:rsid w:val="00B6120E"/>
    <w:rsid w:val="00B62D41"/>
    <w:rsid w:val="00B6699C"/>
    <w:rsid w:val="00B859EF"/>
    <w:rsid w:val="00B87FA7"/>
    <w:rsid w:val="00BA6966"/>
    <w:rsid w:val="00BC4256"/>
    <w:rsid w:val="00BD601E"/>
    <w:rsid w:val="00BD6C26"/>
    <w:rsid w:val="00C16D6E"/>
    <w:rsid w:val="00C37F70"/>
    <w:rsid w:val="00C4298E"/>
    <w:rsid w:val="00C57C0F"/>
    <w:rsid w:val="00C60373"/>
    <w:rsid w:val="00C71A61"/>
    <w:rsid w:val="00C72720"/>
    <w:rsid w:val="00C77266"/>
    <w:rsid w:val="00C8097D"/>
    <w:rsid w:val="00C86ED0"/>
    <w:rsid w:val="00CA0180"/>
    <w:rsid w:val="00CA04F7"/>
    <w:rsid w:val="00CA20BE"/>
    <w:rsid w:val="00CA5597"/>
    <w:rsid w:val="00CB3B03"/>
    <w:rsid w:val="00CC0CB1"/>
    <w:rsid w:val="00CC17A0"/>
    <w:rsid w:val="00CC19B4"/>
    <w:rsid w:val="00CC420A"/>
    <w:rsid w:val="00CD128E"/>
    <w:rsid w:val="00CF14B6"/>
    <w:rsid w:val="00D04019"/>
    <w:rsid w:val="00D21C52"/>
    <w:rsid w:val="00D31CD6"/>
    <w:rsid w:val="00D320CC"/>
    <w:rsid w:val="00D437A3"/>
    <w:rsid w:val="00D47242"/>
    <w:rsid w:val="00D53989"/>
    <w:rsid w:val="00D82071"/>
    <w:rsid w:val="00D83F87"/>
    <w:rsid w:val="00D90051"/>
    <w:rsid w:val="00DB5648"/>
    <w:rsid w:val="00DC789B"/>
    <w:rsid w:val="00DD09B9"/>
    <w:rsid w:val="00DD2274"/>
    <w:rsid w:val="00DE0B60"/>
    <w:rsid w:val="00DE1841"/>
    <w:rsid w:val="00DE22EA"/>
    <w:rsid w:val="00DE483A"/>
    <w:rsid w:val="00E06A4C"/>
    <w:rsid w:val="00E071D9"/>
    <w:rsid w:val="00E11942"/>
    <w:rsid w:val="00E12CE6"/>
    <w:rsid w:val="00E169EF"/>
    <w:rsid w:val="00E236E9"/>
    <w:rsid w:val="00E37E64"/>
    <w:rsid w:val="00E428A0"/>
    <w:rsid w:val="00E43F12"/>
    <w:rsid w:val="00E47E32"/>
    <w:rsid w:val="00E56874"/>
    <w:rsid w:val="00E744D0"/>
    <w:rsid w:val="00E75CEF"/>
    <w:rsid w:val="00E84038"/>
    <w:rsid w:val="00EA129A"/>
    <w:rsid w:val="00EB1D8C"/>
    <w:rsid w:val="00ED73A9"/>
    <w:rsid w:val="00EE3B8C"/>
    <w:rsid w:val="00EE6967"/>
    <w:rsid w:val="00EE699C"/>
    <w:rsid w:val="00EF0689"/>
    <w:rsid w:val="00EF26D6"/>
    <w:rsid w:val="00F10700"/>
    <w:rsid w:val="00F46F9A"/>
    <w:rsid w:val="00F51215"/>
    <w:rsid w:val="00F528B4"/>
    <w:rsid w:val="00F608A2"/>
    <w:rsid w:val="00F62EDF"/>
    <w:rsid w:val="00F63F85"/>
    <w:rsid w:val="00F733A2"/>
    <w:rsid w:val="00F834A0"/>
    <w:rsid w:val="00F8371F"/>
    <w:rsid w:val="00F93328"/>
    <w:rsid w:val="00FA14F4"/>
    <w:rsid w:val="00FA5B0E"/>
    <w:rsid w:val="00FC125B"/>
    <w:rsid w:val="00FD2E10"/>
    <w:rsid w:val="00FD6569"/>
    <w:rsid w:val="00FD65FA"/>
    <w:rsid w:val="00FF35FA"/>
    <w:rsid w:val="00FF4046"/>
    <w:rsid w:val="39177501"/>
    <w:rsid w:val="43311C37"/>
    <w:rsid w:val="61AC3071"/>
    <w:rsid w:val="6AF64E31"/>
    <w:rsid w:val="6D3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字符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副标题 字符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日期 字符"/>
    <w:basedOn w:val="9"/>
    <w:link w:val="2"/>
    <w:semiHidden/>
    <w:qFormat/>
    <w:uiPriority w:val="99"/>
  </w:style>
  <w:style w:type="character" w:customStyle="1" w:styleId="18">
    <w:name w:val="页脚 Char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2249</Words>
  <Characters>2270</Characters>
  <Lines>20</Lines>
  <Paragraphs>5</Paragraphs>
  <TotalTime>23</TotalTime>
  <ScaleCrop>false</ScaleCrop>
  <LinksUpToDate>false</LinksUpToDate>
  <CharactersWithSpaces>2542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2023-04-14T02:42:00Z</dcterms:created>
  <dc:creator>lenovo</dc:creator>
  <cp:lastModifiedBy>「journey」</cp:lastModifiedBy>
  <dcterms:modified xsi:type="dcterms:W3CDTF">2024-05-30T08:27:55Z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F65509B986EC4F8381DE4E015C622B44_12</vt:lpwstr>
  </property>
</Properties>
</file>